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27B" w:rsidRDefault="00A6227B" w:rsidP="00511BCD">
      <w:pPr>
        <w:jc w:val="center"/>
        <w:rPr>
          <w:b/>
          <w:sz w:val="28"/>
          <w:szCs w:val="28"/>
        </w:rPr>
      </w:pPr>
      <w:r w:rsidRPr="009A5E2F">
        <w:rPr>
          <w:b/>
          <w:sz w:val="28"/>
          <w:szCs w:val="28"/>
        </w:rPr>
        <w:t>Extended Response (Essay) Checklist</w:t>
      </w:r>
    </w:p>
    <w:p w:rsidR="00511BCD" w:rsidRPr="009A5E2F" w:rsidRDefault="00511BCD" w:rsidP="00511BCD">
      <w:pPr>
        <w:jc w:val="center"/>
        <w:rPr>
          <w:b/>
          <w:sz w:val="28"/>
          <w:szCs w:val="28"/>
        </w:rPr>
      </w:pPr>
    </w:p>
    <w:p w:rsidR="00A6227B" w:rsidRDefault="008462EE">
      <w:proofErr w:type="gramStart"/>
      <w:r>
        <w:t xml:space="preserve">A </w:t>
      </w:r>
      <w:r w:rsidR="00A6227B">
        <w:t xml:space="preserve"> well</w:t>
      </w:r>
      <w:proofErr w:type="gramEnd"/>
      <w:r w:rsidR="00A6227B">
        <w:t xml:space="preserve"> thought out and carefully structured piece of writing that answers the question will always gain the best marks. </w:t>
      </w:r>
      <w:r>
        <w:t>Remember to always</w:t>
      </w:r>
      <w:r w:rsidR="00A6227B">
        <w:t xml:space="preserve"> use formal, sophisticated language, and be careful of your spelling and grammar. Keep sentences concise and always link your paragraphs back to your main argument.</w:t>
      </w:r>
      <w:r>
        <w:t xml:space="preserve"> Before submitting your work to be marked, use this checklist to ensure that you have followed the conventions of essay writing.</w:t>
      </w:r>
    </w:p>
    <w:p w:rsidR="00A6227B" w:rsidRDefault="00A6227B"/>
    <w:p w:rsidR="00A6227B" w:rsidRPr="009A5E2F" w:rsidRDefault="00A6227B">
      <w:pPr>
        <w:rPr>
          <w:b/>
        </w:rPr>
      </w:pPr>
      <w:r w:rsidRPr="009A5E2F">
        <w:rPr>
          <w:b/>
        </w:rPr>
        <w:t>Pre-Writing</w:t>
      </w:r>
    </w:p>
    <w:p w:rsidR="00A6227B" w:rsidRDefault="00A6227B" w:rsidP="00A6227B">
      <w:pPr>
        <w:pStyle w:val="ListParagraph"/>
        <w:numPr>
          <w:ilvl w:val="0"/>
          <w:numId w:val="4"/>
        </w:numPr>
      </w:pPr>
      <w:r>
        <w:t>Underline or highlight the key words in the question</w:t>
      </w:r>
    </w:p>
    <w:p w:rsidR="00A6227B" w:rsidRDefault="00A6227B" w:rsidP="00A6227B">
      <w:pPr>
        <w:pStyle w:val="ListParagraph"/>
        <w:numPr>
          <w:ilvl w:val="0"/>
          <w:numId w:val="4"/>
        </w:numPr>
      </w:pPr>
      <w:r>
        <w:t>Write a</w:t>
      </w:r>
      <w:r w:rsidR="008462EE">
        <w:t xml:space="preserve"> brief</w:t>
      </w:r>
      <w:r>
        <w:t xml:space="preserve"> plan</w:t>
      </w:r>
    </w:p>
    <w:p w:rsidR="00A6227B" w:rsidRDefault="00A6227B"/>
    <w:p w:rsidR="00A6227B" w:rsidRPr="00511BCD" w:rsidRDefault="00A6227B" w:rsidP="00A6227B">
      <w:pPr>
        <w:rPr>
          <w:b/>
        </w:rPr>
      </w:pPr>
      <w:r w:rsidRPr="00511BCD">
        <w:rPr>
          <w:b/>
        </w:rPr>
        <w:t>Introduction</w:t>
      </w:r>
    </w:p>
    <w:p w:rsidR="00A6227B" w:rsidRDefault="00A6227B" w:rsidP="00A6227B">
      <w:pPr>
        <w:pStyle w:val="ListParagraph"/>
        <w:numPr>
          <w:ilvl w:val="0"/>
          <w:numId w:val="3"/>
        </w:numPr>
      </w:pPr>
      <w:r>
        <w:t>Answer the question (use the terms of the question)</w:t>
      </w:r>
    </w:p>
    <w:p w:rsidR="00A6227B" w:rsidRDefault="00A6227B" w:rsidP="00A6227B">
      <w:pPr>
        <w:pStyle w:val="ListParagraph"/>
        <w:numPr>
          <w:ilvl w:val="0"/>
          <w:numId w:val="3"/>
        </w:numPr>
      </w:pPr>
      <w:r>
        <w:t>Elaborate on the</w:t>
      </w:r>
      <w:r w:rsidR="008462EE">
        <w:t xml:space="preserve"> different aspects of belonging that you will be discussing</w:t>
      </w:r>
    </w:p>
    <w:p w:rsidR="00A6227B" w:rsidRDefault="00A6227B" w:rsidP="00A6227B">
      <w:pPr>
        <w:pStyle w:val="ListParagraph"/>
        <w:numPr>
          <w:ilvl w:val="0"/>
          <w:numId w:val="3"/>
        </w:numPr>
      </w:pPr>
      <w:r>
        <w:t>Introduce your prescribed and supplementary texts</w:t>
      </w:r>
    </w:p>
    <w:p w:rsidR="00A6227B" w:rsidRDefault="00A6227B" w:rsidP="00A6227B">
      <w:pPr>
        <w:pStyle w:val="ListParagraph"/>
        <w:numPr>
          <w:ilvl w:val="0"/>
          <w:numId w:val="3"/>
        </w:numPr>
      </w:pPr>
      <w:r>
        <w:t xml:space="preserve">Briefly explain how </w:t>
      </w:r>
      <w:r w:rsidR="008462EE">
        <w:t>each text presents ideas about belonging</w:t>
      </w:r>
    </w:p>
    <w:p w:rsidR="00A6227B" w:rsidRDefault="00A6227B" w:rsidP="00A6227B"/>
    <w:p w:rsidR="00A6227B" w:rsidRPr="00511BCD" w:rsidRDefault="00A6227B" w:rsidP="00A6227B">
      <w:pPr>
        <w:rPr>
          <w:b/>
        </w:rPr>
      </w:pPr>
      <w:r w:rsidRPr="00511BCD">
        <w:rPr>
          <w:b/>
        </w:rPr>
        <w:t>Body (3 main points)</w:t>
      </w:r>
    </w:p>
    <w:p w:rsidR="00A6227B" w:rsidRDefault="00A6227B" w:rsidP="00A6227B">
      <w:pPr>
        <w:pStyle w:val="ListParagraph"/>
        <w:numPr>
          <w:ilvl w:val="0"/>
          <w:numId w:val="5"/>
        </w:numPr>
      </w:pPr>
      <w:r>
        <w:t>Topic sentence that answers the question and gives a concise indication of the direction your paragraph will be going in</w:t>
      </w:r>
    </w:p>
    <w:p w:rsidR="00A6227B" w:rsidRDefault="00A6227B" w:rsidP="00A6227B">
      <w:pPr>
        <w:pStyle w:val="ListParagraph"/>
        <w:numPr>
          <w:ilvl w:val="0"/>
          <w:numId w:val="5"/>
        </w:numPr>
      </w:pPr>
      <w:r>
        <w:t>Detailed discussion of how the composer explores the concept of belonging in the text</w:t>
      </w:r>
    </w:p>
    <w:p w:rsidR="00A6227B" w:rsidRDefault="00A6227B" w:rsidP="00A6227B">
      <w:pPr>
        <w:pStyle w:val="ListParagraph"/>
        <w:numPr>
          <w:ilvl w:val="0"/>
          <w:numId w:val="5"/>
        </w:numPr>
      </w:pPr>
      <w:r>
        <w:t>Explicit detailing of techniques used</w:t>
      </w:r>
    </w:p>
    <w:p w:rsidR="00A6227B" w:rsidRDefault="00A6227B" w:rsidP="00A6227B">
      <w:pPr>
        <w:pStyle w:val="ListParagraph"/>
        <w:numPr>
          <w:ilvl w:val="0"/>
          <w:numId w:val="5"/>
        </w:numPr>
      </w:pPr>
      <w:r>
        <w:t>Close textual evidence to support your argument</w:t>
      </w:r>
    </w:p>
    <w:p w:rsidR="00A6227B" w:rsidRDefault="00A6227B" w:rsidP="00A6227B">
      <w:pPr>
        <w:pStyle w:val="ListParagraph"/>
        <w:numPr>
          <w:ilvl w:val="0"/>
          <w:numId w:val="5"/>
        </w:numPr>
      </w:pPr>
      <w:r>
        <w:t>Detailed, in depth analysis of how your techniques and supporting textual evidence present a particular concept of belonging</w:t>
      </w:r>
    </w:p>
    <w:p w:rsidR="00A6227B" w:rsidRDefault="00A6227B" w:rsidP="00A6227B">
      <w:pPr>
        <w:pStyle w:val="ListParagraph"/>
        <w:numPr>
          <w:ilvl w:val="0"/>
          <w:numId w:val="5"/>
        </w:numPr>
      </w:pPr>
      <w:r>
        <w:t>Concluding sentence that links your discussion back to your main argument</w:t>
      </w:r>
    </w:p>
    <w:p w:rsidR="00AD3A0F" w:rsidRDefault="00AD3A0F" w:rsidP="00A6227B">
      <w:pPr>
        <w:pStyle w:val="ListParagraph"/>
        <w:numPr>
          <w:ilvl w:val="0"/>
          <w:numId w:val="5"/>
        </w:numPr>
      </w:pPr>
      <w:r>
        <w:t>Each paragraph deals with a clearly defined separate point</w:t>
      </w:r>
    </w:p>
    <w:p w:rsidR="00AD3A0F" w:rsidRDefault="00AD3A0F" w:rsidP="00AD3A0F">
      <w:pPr>
        <w:pStyle w:val="ListParagraph"/>
        <w:numPr>
          <w:ilvl w:val="0"/>
          <w:numId w:val="5"/>
        </w:numPr>
      </w:pPr>
      <w:r>
        <w:t>Each topic sentence links back to the previous paragraph, building on your argument</w:t>
      </w:r>
    </w:p>
    <w:p w:rsidR="00AD3A0F" w:rsidRDefault="00AD3A0F" w:rsidP="00A6227B"/>
    <w:p w:rsidR="00A6227B" w:rsidRPr="00511BCD" w:rsidRDefault="00AD3A0F" w:rsidP="00A6227B">
      <w:pPr>
        <w:rPr>
          <w:b/>
        </w:rPr>
      </w:pPr>
      <w:r w:rsidRPr="00511BCD">
        <w:rPr>
          <w:b/>
        </w:rPr>
        <w:t>Conclusion</w:t>
      </w:r>
    </w:p>
    <w:p w:rsidR="00AD3A0F" w:rsidRDefault="002C04C5" w:rsidP="00AD3A0F">
      <w:pPr>
        <w:pStyle w:val="ListParagraph"/>
        <w:numPr>
          <w:ilvl w:val="0"/>
          <w:numId w:val="6"/>
        </w:numPr>
      </w:pPr>
      <w:r>
        <w:t>Restate</w:t>
      </w:r>
      <w:r w:rsidR="00AD3A0F">
        <w:t xml:space="preserve"> the terms of the question</w:t>
      </w:r>
    </w:p>
    <w:p w:rsidR="00AD3A0F" w:rsidRDefault="002C04C5" w:rsidP="00AD3A0F">
      <w:pPr>
        <w:pStyle w:val="ListParagraph"/>
        <w:numPr>
          <w:ilvl w:val="0"/>
          <w:numId w:val="6"/>
        </w:numPr>
      </w:pPr>
      <w:r>
        <w:t>Explain</w:t>
      </w:r>
      <w:r w:rsidR="00610B20">
        <w:t xml:space="preserve"> how analysis of each text has demonstrated various concepts of belonging</w:t>
      </w:r>
    </w:p>
    <w:p w:rsidR="009C63BA" w:rsidRDefault="009C63BA" w:rsidP="009C63BA"/>
    <w:p w:rsidR="009C63BA" w:rsidRDefault="009C63BA" w:rsidP="009C63BA">
      <w:pPr>
        <w:jc w:val="center"/>
        <w:rPr>
          <w:b/>
          <w:sz w:val="28"/>
          <w:szCs w:val="28"/>
        </w:rPr>
      </w:pPr>
      <w:r w:rsidRPr="00A43B44">
        <w:rPr>
          <w:b/>
          <w:sz w:val="28"/>
          <w:szCs w:val="28"/>
        </w:rPr>
        <w:lastRenderedPageBreak/>
        <w:t>Common Mistakes Checklist</w:t>
      </w:r>
    </w:p>
    <w:p w:rsidR="009C63BA" w:rsidRDefault="009C63BA" w:rsidP="009C63BA">
      <w:pPr>
        <w:jc w:val="center"/>
        <w:rPr>
          <w:b/>
          <w:sz w:val="28"/>
          <w:szCs w:val="28"/>
        </w:rPr>
      </w:pPr>
    </w:p>
    <w:p w:rsidR="009C63BA" w:rsidRDefault="009C63BA" w:rsidP="009C63BA">
      <w:pPr>
        <w:jc w:val="both"/>
      </w:pPr>
      <w:r>
        <w:t xml:space="preserve">Before submitting a piece of work for marking, ask </w:t>
      </w:r>
      <w:proofErr w:type="gramStart"/>
      <w:r>
        <w:t>yourself</w:t>
      </w:r>
      <w:proofErr w:type="gramEnd"/>
      <w:r>
        <w:t xml:space="preserve"> the following questions. Does your response:</w:t>
      </w:r>
    </w:p>
    <w:p w:rsidR="009C63BA" w:rsidRDefault="009C63BA" w:rsidP="009C63BA">
      <w:pPr>
        <w:spacing w:line="480" w:lineRule="auto"/>
        <w:jc w:val="both"/>
      </w:pP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 xml:space="preserve">Base its answer on </w:t>
      </w:r>
      <w:r>
        <w:rPr>
          <w:i/>
        </w:rPr>
        <w:t xml:space="preserve">one </w:t>
      </w:r>
      <w:r>
        <w:t>prescribed text?</w:t>
      </w: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 xml:space="preserve">Include </w:t>
      </w:r>
      <w:r>
        <w:rPr>
          <w:i/>
        </w:rPr>
        <w:t>several</w:t>
      </w:r>
      <w:r>
        <w:t xml:space="preserve"> other related texts?</w:t>
      </w: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 xml:space="preserve">Answer the </w:t>
      </w:r>
      <w:r>
        <w:rPr>
          <w:i/>
        </w:rPr>
        <w:t>question</w:t>
      </w:r>
      <w:r>
        <w:t xml:space="preserve"> posed?</w:t>
      </w: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 xml:space="preserve">Explain </w:t>
      </w:r>
      <w:r>
        <w:rPr>
          <w:i/>
        </w:rPr>
        <w:t>what</w:t>
      </w:r>
      <w:r>
        <w:t xml:space="preserve"> each text says about belonging?</w:t>
      </w: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 xml:space="preserve">Explain </w:t>
      </w:r>
      <w:r>
        <w:rPr>
          <w:i/>
        </w:rPr>
        <w:t>how</w:t>
      </w:r>
      <w:r>
        <w:t xml:space="preserve"> each text conveys ideas about belonging?</w:t>
      </w: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 xml:space="preserve">Have </w:t>
      </w:r>
      <w:r>
        <w:rPr>
          <w:i/>
        </w:rPr>
        <w:t>balance</w:t>
      </w:r>
      <w:r>
        <w:t xml:space="preserve"> in the treatment of each text?</w:t>
      </w: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 xml:space="preserve">Make </w:t>
      </w:r>
      <w:r>
        <w:rPr>
          <w:i/>
        </w:rPr>
        <w:t>connections</w:t>
      </w:r>
      <w:r>
        <w:t xml:space="preserve"> between the texts?</w:t>
      </w: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rPr>
          <w:i/>
        </w:rPr>
        <w:t>Compare</w:t>
      </w:r>
      <w:r>
        <w:t xml:space="preserve"> and </w:t>
      </w:r>
      <w:r>
        <w:rPr>
          <w:i/>
        </w:rPr>
        <w:t>contrast</w:t>
      </w:r>
      <w:r>
        <w:t xml:space="preserve"> ideas and techniques?</w:t>
      </w: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>Draw all these ideas together and synthesise them into an argument?</w:t>
      </w: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 xml:space="preserve">Use </w:t>
      </w:r>
      <w:r>
        <w:rPr>
          <w:i/>
        </w:rPr>
        <w:t xml:space="preserve">formal </w:t>
      </w:r>
      <w:r>
        <w:t xml:space="preserve">and </w:t>
      </w:r>
      <w:r>
        <w:rPr>
          <w:i/>
        </w:rPr>
        <w:t>sophisticated</w:t>
      </w:r>
      <w:r>
        <w:t xml:space="preserve"> language?</w:t>
      </w:r>
    </w:p>
    <w:p w:rsidR="009C63BA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 xml:space="preserve">Have a </w:t>
      </w:r>
      <w:r>
        <w:rPr>
          <w:i/>
        </w:rPr>
        <w:t xml:space="preserve">clear </w:t>
      </w:r>
      <w:r>
        <w:t xml:space="preserve">and </w:t>
      </w:r>
      <w:r>
        <w:rPr>
          <w:i/>
        </w:rPr>
        <w:t>logical</w:t>
      </w:r>
      <w:r>
        <w:t xml:space="preserve"> structure?</w:t>
      </w:r>
    </w:p>
    <w:p w:rsidR="009C63BA" w:rsidRPr="00A43B44" w:rsidRDefault="009C63BA" w:rsidP="009C63BA">
      <w:pPr>
        <w:pStyle w:val="ListParagraph"/>
        <w:numPr>
          <w:ilvl w:val="0"/>
          <w:numId w:val="7"/>
        </w:numPr>
        <w:spacing w:line="480" w:lineRule="auto"/>
        <w:jc w:val="both"/>
      </w:pPr>
      <w:r>
        <w:t xml:space="preserve">Use correct </w:t>
      </w:r>
      <w:r>
        <w:rPr>
          <w:i/>
        </w:rPr>
        <w:t>spelling, grammar</w:t>
      </w:r>
      <w:r>
        <w:t xml:space="preserve"> and </w:t>
      </w:r>
      <w:r>
        <w:rPr>
          <w:i/>
        </w:rPr>
        <w:t>paragraphing</w:t>
      </w:r>
      <w:r>
        <w:t>?</w:t>
      </w:r>
    </w:p>
    <w:p w:rsidR="009C63BA" w:rsidRDefault="009C63BA" w:rsidP="009C63BA"/>
    <w:p w:rsidR="009C63BA" w:rsidRDefault="009C63BA" w:rsidP="009C63BA"/>
    <w:p w:rsidR="009C63BA" w:rsidRPr="00A6227B" w:rsidRDefault="009C63BA" w:rsidP="009C63BA"/>
    <w:sectPr w:rsidR="009C63BA" w:rsidRPr="00A6227B" w:rsidSect="00C004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C0BF0"/>
    <w:multiLevelType w:val="hybridMultilevel"/>
    <w:tmpl w:val="336ABD4A"/>
    <w:lvl w:ilvl="0" w:tplc="5930F6E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B6C96"/>
    <w:multiLevelType w:val="hybridMultilevel"/>
    <w:tmpl w:val="2558161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9E03A2"/>
    <w:multiLevelType w:val="hybridMultilevel"/>
    <w:tmpl w:val="399CA59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2601F"/>
    <w:multiLevelType w:val="hybridMultilevel"/>
    <w:tmpl w:val="8512790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0856D4"/>
    <w:multiLevelType w:val="hybridMultilevel"/>
    <w:tmpl w:val="765076F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436AE"/>
    <w:multiLevelType w:val="hybridMultilevel"/>
    <w:tmpl w:val="EF4CDE7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D70637"/>
    <w:multiLevelType w:val="hybridMultilevel"/>
    <w:tmpl w:val="1C900E2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A6227B"/>
    <w:rsid w:val="002C04C5"/>
    <w:rsid w:val="00511BCD"/>
    <w:rsid w:val="00610B20"/>
    <w:rsid w:val="008462EE"/>
    <w:rsid w:val="009A5E2F"/>
    <w:rsid w:val="009C63BA"/>
    <w:rsid w:val="00A6227B"/>
    <w:rsid w:val="00AD3A0F"/>
    <w:rsid w:val="00C004B0"/>
    <w:rsid w:val="00E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27B"/>
    <w:pPr>
      <w:ind w:left="720"/>
      <w:contextualSpacing/>
    </w:pPr>
  </w:style>
  <w:style w:type="table" w:styleId="TableGrid">
    <w:name w:val="Table Grid"/>
    <w:basedOn w:val="TableNormal"/>
    <w:uiPriority w:val="59"/>
    <w:rsid w:val="00511B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11BC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11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B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A7F61D2-B926-46C4-9C94-DB50E83BB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Meriden School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kathleenbowie</dc:creator>
  <cp:keywords/>
  <dc:description/>
  <cp:lastModifiedBy>kathleenbowie</cp:lastModifiedBy>
  <cp:revision>5</cp:revision>
  <cp:lastPrinted>2009-11-19T02:51:00Z</cp:lastPrinted>
  <dcterms:created xsi:type="dcterms:W3CDTF">2009-11-19T02:29:00Z</dcterms:created>
  <dcterms:modified xsi:type="dcterms:W3CDTF">2009-11-23T01:57:00Z</dcterms:modified>
</cp:coreProperties>
</file>